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1F3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241C60E4" w14:textId="15288B8D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214F9">
        <w:rPr>
          <w:rFonts w:ascii="Arial" w:hAnsi="Arial" w:cs="Arial"/>
          <w:b/>
          <w:bCs/>
          <w:sz w:val="32"/>
          <w:szCs w:val="32"/>
        </w:rPr>
        <w:t>580-0</w:t>
      </w:r>
      <w:r w:rsidR="00963C87">
        <w:rPr>
          <w:rFonts w:ascii="Arial" w:hAnsi="Arial" w:cs="Arial"/>
          <w:b/>
          <w:bCs/>
          <w:sz w:val="32"/>
          <w:szCs w:val="32"/>
        </w:rPr>
        <w:t>8</w:t>
      </w:r>
      <w:r w:rsidR="002214F9">
        <w:rPr>
          <w:rFonts w:ascii="Arial" w:hAnsi="Arial" w:cs="Arial"/>
          <w:b/>
          <w:bCs/>
          <w:sz w:val="32"/>
          <w:szCs w:val="32"/>
        </w:rPr>
        <w:t>-20</w:t>
      </w:r>
      <w:r w:rsidR="00963C87">
        <w:rPr>
          <w:rFonts w:ascii="Arial" w:hAnsi="Arial" w:cs="Arial"/>
          <w:b/>
          <w:bCs/>
          <w:sz w:val="32"/>
          <w:szCs w:val="32"/>
        </w:rPr>
        <w:t>20</w:t>
      </w:r>
    </w:p>
    <w:p w14:paraId="6FBDD17C" w14:textId="72890633"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8/27/2015</w:t>
      </w:r>
      <w:r w:rsidR="00B663DD">
        <w:rPr>
          <w:rFonts w:ascii="Arial" w:hAnsi="Arial" w:cs="Arial"/>
          <w:bCs/>
          <w:sz w:val="20"/>
          <w:szCs w:val="20"/>
        </w:rPr>
        <w:t xml:space="preserve"> Last Modified </w:t>
      </w:r>
      <w:r w:rsidR="00963C87">
        <w:rPr>
          <w:rFonts w:ascii="Arial" w:hAnsi="Arial" w:cs="Arial"/>
          <w:bCs/>
          <w:sz w:val="20"/>
          <w:szCs w:val="20"/>
        </w:rPr>
        <w:t>8</w:t>
      </w:r>
      <w:r w:rsidR="00B663DD">
        <w:rPr>
          <w:rFonts w:ascii="Arial" w:hAnsi="Arial" w:cs="Arial"/>
          <w:bCs/>
          <w:sz w:val="20"/>
          <w:szCs w:val="20"/>
        </w:rPr>
        <w:t>/2</w:t>
      </w:r>
      <w:r w:rsidR="00963C87">
        <w:rPr>
          <w:rFonts w:ascii="Arial" w:hAnsi="Arial" w:cs="Arial"/>
          <w:bCs/>
          <w:sz w:val="20"/>
          <w:szCs w:val="20"/>
        </w:rPr>
        <w:t>7</w:t>
      </w:r>
      <w:r w:rsidR="00B663DD">
        <w:rPr>
          <w:rFonts w:ascii="Arial" w:hAnsi="Arial" w:cs="Arial"/>
          <w:bCs/>
          <w:sz w:val="20"/>
          <w:szCs w:val="20"/>
        </w:rPr>
        <w:t>/</w:t>
      </w:r>
      <w:r w:rsidR="00963C87">
        <w:rPr>
          <w:rFonts w:ascii="Arial" w:hAnsi="Arial" w:cs="Arial"/>
          <w:bCs/>
          <w:sz w:val="20"/>
          <w:szCs w:val="20"/>
        </w:rPr>
        <w:t>20</w:t>
      </w:r>
    </w:p>
    <w:p w14:paraId="601A66E6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FEA7246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102ED6C7" w14:textId="77777777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D756E3">
        <w:rPr>
          <w:rFonts w:ascii="Arial" w:hAnsi="Arial" w:cs="Arial"/>
          <w:sz w:val="24"/>
          <w:szCs w:val="24"/>
        </w:rPr>
        <w:t>SLEEPOVER PARTY GAME</w:t>
      </w:r>
    </w:p>
    <w:p w14:paraId="6FF240C5" w14:textId="77777777" w:rsidR="00E721D5" w:rsidRDefault="002214F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5</w:t>
      </w:r>
      <w:r w:rsidR="00D756E3">
        <w:rPr>
          <w:rFonts w:ascii="Arial" w:hAnsi="Arial" w:cs="Arial"/>
          <w:sz w:val="24"/>
          <w:szCs w:val="24"/>
        </w:rPr>
        <w:t>80</w:t>
      </w:r>
    </w:p>
    <w:p w14:paraId="3BABB369" w14:textId="7777777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D756E3">
        <w:rPr>
          <w:rFonts w:ascii="Arial" w:hAnsi="Arial" w:cs="Arial"/>
          <w:sz w:val="24"/>
          <w:szCs w:val="24"/>
        </w:rPr>
        <w:t>632468005800</w:t>
      </w:r>
    </w:p>
    <w:p w14:paraId="450EA813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E52AE14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ED128E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35ED8A88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74E85F0A" w14:textId="77777777" w:rsidR="00383C91" w:rsidRDefault="00383C91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C392C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F963-17 Physical and Mechanical Tests.</w:t>
      </w:r>
    </w:p>
    <w:p w14:paraId="68AA5354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F963-17 Flammability Test.</w:t>
      </w:r>
    </w:p>
    <w:p w14:paraId="694BB194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F963-17 Heavy metals content.</w:t>
      </w:r>
    </w:p>
    <w:p w14:paraId="17E86278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 xml:space="preserve">-  USA Consumer Product Safety Improvement Act, Sec. </w:t>
      </w:r>
      <w:bookmarkEnd w:id="0"/>
      <w:r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4916580E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793CEF58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1B6F024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CPSIA Section 103: Tracking Labels</w:t>
      </w:r>
    </w:p>
    <w:p w14:paraId="52276194" w14:textId="77777777" w:rsidR="00963C87" w:rsidRDefault="00963C87" w:rsidP="00963C8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19 CFR 134: Foreign Origin</w:t>
      </w:r>
    </w:p>
    <w:p w14:paraId="13E733BD" w14:textId="77777777" w:rsidR="00383C91" w:rsidRDefault="00383C91" w:rsidP="00383C91">
      <w:pPr>
        <w:pStyle w:val="NoSpacing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7B88A5E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DA0EE2B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51DDE666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48DCBDC8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7697C9E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04DEA6DF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CB47AF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62DD901F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68EED8FD" w14:textId="77777777"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2E07590C" w14:textId="77777777"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6AEFF3DA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126AF1E0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2BCDE5A2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4EF47BA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3A9F762C" w14:textId="30FA3DA2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B663DD">
        <w:rPr>
          <w:rFonts w:ascii="Arial" w:hAnsi="Arial" w:cs="Arial"/>
          <w:sz w:val="24"/>
          <w:szCs w:val="24"/>
        </w:rPr>
        <w:t>1</w:t>
      </w:r>
      <w:r w:rsidR="00E35FBB">
        <w:rPr>
          <w:rFonts w:ascii="Arial" w:hAnsi="Arial" w:cs="Arial"/>
          <w:sz w:val="24"/>
          <w:szCs w:val="24"/>
        </w:rPr>
        <w:t>1</w:t>
      </w:r>
      <w:r w:rsidR="00B663DD">
        <w:rPr>
          <w:rFonts w:ascii="Arial" w:hAnsi="Arial" w:cs="Arial"/>
          <w:sz w:val="24"/>
          <w:szCs w:val="24"/>
        </w:rPr>
        <w:t>/201</w:t>
      </w:r>
      <w:r w:rsidR="00E35FBB">
        <w:rPr>
          <w:rFonts w:ascii="Arial" w:hAnsi="Arial" w:cs="Arial"/>
          <w:sz w:val="24"/>
          <w:szCs w:val="24"/>
        </w:rPr>
        <w:t>9</w:t>
      </w:r>
    </w:p>
    <w:p w14:paraId="12855A64" w14:textId="77777777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C56CE3">
        <w:rPr>
          <w:rFonts w:ascii="Arial" w:hAnsi="Arial" w:cs="Arial"/>
          <w:sz w:val="24"/>
          <w:szCs w:val="24"/>
        </w:rPr>
        <w:t>Package Right, Tipton, Indiana</w:t>
      </w:r>
    </w:p>
    <w:p w14:paraId="20E97117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A45320" w14:textId="77777777"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6A6D3353" w14:textId="77777777" w:rsidR="00E35FBB" w:rsidRPr="00E35FBB" w:rsidRDefault="00E35FBB" w:rsidP="00E35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FBB">
        <w:rPr>
          <w:rFonts w:ascii="Arial" w:hAnsi="Arial" w:cs="Arial"/>
          <w:sz w:val="24"/>
          <w:szCs w:val="24"/>
        </w:rPr>
        <w:t>TTL Laboratories</w:t>
      </w:r>
      <w:r w:rsidRPr="00E35FBB">
        <w:rPr>
          <w:sz w:val="24"/>
          <w:szCs w:val="24"/>
        </w:rPr>
        <w:br/>
      </w:r>
      <w:r w:rsidRPr="00E35FBB">
        <w:rPr>
          <w:rFonts w:ascii="Arial" w:hAnsi="Arial" w:cs="Arial"/>
          <w:sz w:val="24"/>
          <w:szCs w:val="24"/>
        </w:rPr>
        <w:t>41 Illinois Ave.</w:t>
      </w:r>
    </w:p>
    <w:p w14:paraId="7A56E358" w14:textId="77777777" w:rsidR="00E35FBB" w:rsidRPr="00E35FBB" w:rsidRDefault="00E35FBB" w:rsidP="00E35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5FBB">
        <w:rPr>
          <w:rFonts w:ascii="Arial" w:hAnsi="Arial" w:cs="Arial"/>
          <w:sz w:val="24"/>
          <w:szCs w:val="24"/>
        </w:rPr>
        <w:t>Warwick, RI, USA 02888</w:t>
      </w:r>
      <w:r w:rsidRPr="00E35FBB">
        <w:rPr>
          <w:sz w:val="24"/>
          <w:szCs w:val="24"/>
        </w:rPr>
        <w:br/>
      </w:r>
      <w:r w:rsidRPr="00E35FBB">
        <w:rPr>
          <w:rFonts w:ascii="Arial" w:hAnsi="Arial" w:cs="Arial"/>
          <w:sz w:val="24"/>
          <w:szCs w:val="24"/>
        </w:rPr>
        <w:t>Tel: (401) 562-1360</w:t>
      </w:r>
    </w:p>
    <w:p w14:paraId="0EA414E0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bookmarkEnd w:id="1"/>
    </w:p>
    <w:p w14:paraId="47C1919E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7FC35BC" w14:textId="520071A5" w:rsidR="00AF4D3B" w:rsidRDefault="00711E1C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E35FBB">
        <w:rPr>
          <w:rFonts w:ascii="Arial" w:hAnsi="Arial" w:cs="Arial"/>
          <w:sz w:val="24"/>
          <w:szCs w:val="24"/>
        </w:rPr>
        <w:t>08/25/20 – 08/27/20</w:t>
      </w:r>
    </w:p>
    <w:p w14:paraId="51A6573F" w14:textId="67D149A4"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   </w:t>
      </w:r>
      <w:r w:rsidR="00E35FBB">
        <w:rPr>
          <w:rFonts w:ascii="Arial" w:hAnsi="Arial" w:cs="Arial"/>
          <w:sz w:val="24"/>
          <w:szCs w:val="24"/>
        </w:rPr>
        <w:t>2008-13932</w:t>
      </w:r>
    </w:p>
    <w:p w14:paraId="756DDF94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3272CDA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2214F9"/>
    <w:rsid w:val="00383C91"/>
    <w:rsid w:val="00393005"/>
    <w:rsid w:val="003F4A50"/>
    <w:rsid w:val="00405C5C"/>
    <w:rsid w:val="004F7F13"/>
    <w:rsid w:val="005B3AEB"/>
    <w:rsid w:val="005D04CA"/>
    <w:rsid w:val="005E1C44"/>
    <w:rsid w:val="006C1943"/>
    <w:rsid w:val="006C735E"/>
    <w:rsid w:val="006E045F"/>
    <w:rsid w:val="00711E1C"/>
    <w:rsid w:val="007353BA"/>
    <w:rsid w:val="00827E22"/>
    <w:rsid w:val="008D0DEA"/>
    <w:rsid w:val="008E08A6"/>
    <w:rsid w:val="00963C87"/>
    <w:rsid w:val="009E7A11"/>
    <w:rsid w:val="00AE5224"/>
    <w:rsid w:val="00AF4D3B"/>
    <w:rsid w:val="00B13D2D"/>
    <w:rsid w:val="00B26487"/>
    <w:rsid w:val="00B44705"/>
    <w:rsid w:val="00B663DD"/>
    <w:rsid w:val="00C14756"/>
    <w:rsid w:val="00C56CE3"/>
    <w:rsid w:val="00D3005D"/>
    <w:rsid w:val="00D3521C"/>
    <w:rsid w:val="00D756E3"/>
    <w:rsid w:val="00E35FBB"/>
    <w:rsid w:val="00E721D5"/>
    <w:rsid w:val="00EB24DA"/>
    <w:rsid w:val="00F75D50"/>
    <w:rsid w:val="00F96DD8"/>
    <w:rsid w:val="00FA7D42"/>
    <w:rsid w:val="00FC4A2F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EA8579A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9</cp:revision>
  <cp:lastPrinted>2013-03-01T15:27:00Z</cp:lastPrinted>
  <dcterms:created xsi:type="dcterms:W3CDTF">2017-05-23T19:34:00Z</dcterms:created>
  <dcterms:modified xsi:type="dcterms:W3CDTF">2020-09-14T19:09:00Z</dcterms:modified>
</cp:coreProperties>
</file>