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2EC9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434ABBE5" w14:textId="1E1F832B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D04D8">
        <w:rPr>
          <w:rFonts w:ascii="Arial" w:hAnsi="Arial" w:cs="Arial"/>
          <w:b/>
          <w:bCs/>
          <w:sz w:val="32"/>
          <w:szCs w:val="32"/>
        </w:rPr>
        <w:t>376</w:t>
      </w:r>
      <w:r w:rsidR="002214F9">
        <w:rPr>
          <w:rFonts w:ascii="Arial" w:hAnsi="Arial" w:cs="Arial"/>
          <w:b/>
          <w:bCs/>
          <w:sz w:val="32"/>
          <w:szCs w:val="32"/>
        </w:rPr>
        <w:t>-0</w:t>
      </w:r>
      <w:r w:rsidR="003D04D8">
        <w:rPr>
          <w:rFonts w:ascii="Arial" w:hAnsi="Arial" w:cs="Arial"/>
          <w:b/>
          <w:bCs/>
          <w:sz w:val="32"/>
          <w:szCs w:val="32"/>
        </w:rPr>
        <w:t>9</w:t>
      </w:r>
      <w:r w:rsidR="002214F9">
        <w:rPr>
          <w:rFonts w:ascii="Arial" w:hAnsi="Arial" w:cs="Arial"/>
          <w:b/>
          <w:bCs/>
          <w:sz w:val="32"/>
          <w:szCs w:val="32"/>
        </w:rPr>
        <w:t>-201</w:t>
      </w:r>
      <w:r w:rsidR="003D04D8">
        <w:rPr>
          <w:rFonts w:ascii="Arial" w:hAnsi="Arial" w:cs="Arial"/>
          <w:b/>
          <w:bCs/>
          <w:sz w:val="32"/>
          <w:szCs w:val="32"/>
        </w:rPr>
        <w:t>8</w:t>
      </w:r>
    </w:p>
    <w:p w14:paraId="25172918" w14:textId="3950220F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3D04D8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/2</w:t>
      </w:r>
      <w:r w:rsidR="003D04D8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/201</w:t>
      </w:r>
      <w:r w:rsidR="003D04D8">
        <w:rPr>
          <w:rFonts w:ascii="Arial" w:hAnsi="Arial" w:cs="Arial"/>
          <w:bCs/>
          <w:sz w:val="20"/>
          <w:szCs w:val="20"/>
        </w:rPr>
        <w:t>8</w:t>
      </w:r>
    </w:p>
    <w:p w14:paraId="04903C96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C71092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0779F684" w14:textId="7A9F29D6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3D04D8">
        <w:rPr>
          <w:rFonts w:ascii="Arial" w:hAnsi="Arial" w:cs="Arial"/>
          <w:sz w:val="24"/>
          <w:szCs w:val="24"/>
        </w:rPr>
        <w:t>EVERYBODY KNOWS</w:t>
      </w:r>
      <w:r w:rsidR="00D756E3">
        <w:rPr>
          <w:rFonts w:ascii="Arial" w:hAnsi="Arial" w:cs="Arial"/>
          <w:sz w:val="24"/>
          <w:szCs w:val="24"/>
        </w:rPr>
        <w:t xml:space="preserve"> GAME</w:t>
      </w:r>
    </w:p>
    <w:p w14:paraId="6CF2E065" w14:textId="230D341F" w:rsidR="00E721D5" w:rsidRDefault="002214F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3D04D8">
        <w:rPr>
          <w:rFonts w:ascii="Arial" w:hAnsi="Arial" w:cs="Arial"/>
          <w:sz w:val="24"/>
          <w:szCs w:val="24"/>
        </w:rPr>
        <w:t>376</w:t>
      </w:r>
    </w:p>
    <w:p w14:paraId="3C97769B" w14:textId="7D45B8C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63246800</w:t>
      </w:r>
      <w:r w:rsidR="003D04D8">
        <w:rPr>
          <w:rFonts w:ascii="Arial" w:hAnsi="Arial" w:cs="Arial"/>
          <w:sz w:val="24"/>
          <w:szCs w:val="24"/>
        </w:rPr>
        <w:t>3769</w:t>
      </w:r>
    </w:p>
    <w:p w14:paraId="19ADF22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2F6D7A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87BAB5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912A658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7B8449B8" w14:textId="77777777" w:rsidR="00383C91" w:rsidRDefault="00383C9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446F76" w14:textId="1137741A" w:rsidR="00383C91" w:rsidRDefault="00383C91" w:rsidP="003D04D8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711E1C">
        <w:rPr>
          <w:rFonts w:ascii="Arial" w:hAnsi="Arial" w:cs="Arial"/>
          <w:b/>
          <w:bCs/>
          <w:color w:val="000000"/>
          <w:sz w:val="16"/>
          <w:szCs w:val="16"/>
        </w:rPr>
        <w:t xml:space="preserve">-  </w:t>
      </w:r>
      <w:r w:rsidR="003D04D8">
        <w:rPr>
          <w:rFonts w:ascii="Arial" w:hAnsi="Arial" w:cs="Arial"/>
          <w:b/>
          <w:bCs/>
          <w:color w:val="000000"/>
          <w:sz w:val="16"/>
          <w:szCs w:val="16"/>
        </w:rPr>
        <w:t>Total lead content in metal children’s products and in non-metal children’s products – CPSIA section 101</w:t>
      </w:r>
    </w:p>
    <w:p w14:paraId="176DC491" w14:textId="456835FE" w:rsidR="003D04D8" w:rsidRDefault="003D04D8" w:rsidP="003D04D8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 ASTM F963-17 (Consumer Safety Specifications for Toy Safety) Section 4.3.7, 4.5-4.27, 4.30, 4.32, 4.35-4.40 Mechanical hazards – 16 CFR 1250</w:t>
      </w:r>
    </w:p>
    <w:p w14:paraId="49EC3E38" w14:textId="78DCD555" w:rsidR="002E0AE6" w:rsidRDefault="002E0AE6" w:rsidP="003D04D8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 ASTM F963-17 (Consumer Safety Specifications for Toy Safety) Section 4.3.5.2 Toy Substrate Materials – 16 CFR 1250</w:t>
      </w:r>
    </w:p>
    <w:p w14:paraId="4AF121E7" w14:textId="278866F5" w:rsidR="002E0AE6" w:rsidRPr="00711E1C" w:rsidRDefault="002E0AE6" w:rsidP="003D04D8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 Phthalates – 16 CFR 1307</w:t>
      </w:r>
    </w:p>
    <w:p w14:paraId="0C74F94E" w14:textId="77777777" w:rsidR="00383C91" w:rsidRDefault="00383C91" w:rsidP="00383C91">
      <w:pPr>
        <w:pStyle w:val="NoSpacing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E8CED7D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7F7FD189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65968228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5A0C2F7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2084E60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5789A0B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EBA5E2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6EB9F26D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6E9622A6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0BC3F9B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20E0D62E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6C857761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5741A7D1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CFE634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1EBF143C" w14:textId="3FF2AFB4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2E0AE6">
        <w:rPr>
          <w:rFonts w:ascii="Arial" w:hAnsi="Arial" w:cs="Arial"/>
          <w:sz w:val="24"/>
          <w:szCs w:val="24"/>
        </w:rPr>
        <w:t>6</w:t>
      </w:r>
      <w:r w:rsidR="00B663DD">
        <w:rPr>
          <w:rFonts w:ascii="Arial" w:hAnsi="Arial" w:cs="Arial"/>
          <w:sz w:val="24"/>
          <w:szCs w:val="24"/>
        </w:rPr>
        <w:t>/201</w:t>
      </w:r>
      <w:r w:rsidR="002E0AE6">
        <w:rPr>
          <w:rFonts w:ascii="Arial" w:hAnsi="Arial" w:cs="Arial"/>
          <w:sz w:val="24"/>
          <w:szCs w:val="24"/>
        </w:rPr>
        <w:t>8</w:t>
      </w:r>
    </w:p>
    <w:p w14:paraId="2378163E" w14:textId="305DCA50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2E0AE6">
        <w:rPr>
          <w:rFonts w:ascii="Arial" w:hAnsi="Arial" w:cs="Arial"/>
          <w:sz w:val="24"/>
          <w:szCs w:val="24"/>
        </w:rPr>
        <w:t>Haimen City, Jiangsu, China</w:t>
      </w:r>
    </w:p>
    <w:p w14:paraId="50FA1733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8CEBA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AFF8F2F" w14:textId="77777777"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 Consumer Product Services, Inc.</w:t>
      </w:r>
    </w:p>
    <w:p w14:paraId="1924E135" w14:textId="77777777"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Northpoint Parkway</w:t>
      </w:r>
    </w:p>
    <w:p w14:paraId="36E06DA5" w14:textId="77777777"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Buffalo, NY 14228</w:t>
      </w:r>
    </w:p>
    <w:p w14:paraId="5ADB200B" w14:textId="77777777" w:rsidR="00B663DD" w:rsidRP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(716) 505-3300</w:t>
      </w:r>
    </w:p>
    <w:p w14:paraId="23691C51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700C7F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F9C1909" w14:textId="4FB0C274" w:rsidR="00AF4D3B" w:rsidRDefault="00711E1C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B36A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B36A1C">
        <w:rPr>
          <w:rFonts w:ascii="Arial" w:hAnsi="Arial" w:cs="Arial"/>
          <w:sz w:val="24"/>
          <w:szCs w:val="24"/>
        </w:rPr>
        <w:t>24</w:t>
      </w:r>
      <w:r w:rsidR="00B663DD">
        <w:rPr>
          <w:rFonts w:ascii="Arial" w:hAnsi="Arial" w:cs="Arial"/>
          <w:sz w:val="24"/>
          <w:szCs w:val="24"/>
        </w:rPr>
        <w:t>/201</w:t>
      </w:r>
      <w:r w:rsidR="00B36A1C">
        <w:rPr>
          <w:rFonts w:ascii="Arial" w:hAnsi="Arial" w:cs="Arial"/>
          <w:sz w:val="24"/>
          <w:szCs w:val="24"/>
        </w:rPr>
        <w:t>8</w:t>
      </w:r>
    </w:p>
    <w:p w14:paraId="52795140" w14:textId="11B4838C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711E1C">
        <w:rPr>
          <w:rFonts w:ascii="Arial" w:hAnsi="Arial" w:cs="Arial"/>
          <w:sz w:val="24"/>
          <w:szCs w:val="24"/>
        </w:rPr>
        <w:t>(511</w:t>
      </w:r>
      <w:r w:rsidR="00CD463C">
        <w:rPr>
          <w:rFonts w:ascii="Arial" w:hAnsi="Arial" w:cs="Arial"/>
          <w:sz w:val="24"/>
          <w:szCs w:val="24"/>
        </w:rPr>
        <w:t>8</w:t>
      </w:r>
      <w:r w:rsidR="00711E1C">
        <w:rPr>
          <w:rFonts w:ascii="Arial" w:hAnsi="Arial" w:cs="Arial"/>
          <w:sz w:val="24"/>
          <w:szCs w:val="24"/>
        </w:rPr>
        <w:t>)</w:t>
      </w:r>
      <w:r w:rsidR="00CD463C">
        <w:rPr>
          <w:rFonts w:ascii="Arial" w:hAnsi="Arial" w:cs="Arial"/>
          <w:sz w:val="24"/>
          <w:szCs w:val="24"/>
        </w:rPr>
        <w:t>248</w:t>
      </w:r>
      <w:r w:rsidR="00711E1C">
        <w:rPr>
          <w:rFonts w:ascii="Arial" w:hAnsi="Arial" w:cs="Arial"/>
          <w:sz w:val="24"/>
          <w:szCs w:val="24"/>
        </w:rPr>
        <w:t>-</w:t>
      </w:r>
      <w:r w:rsidR="00CD463C">
        <w:rPr>
          <w:rFonts w:ascii="Arial" w:hAnsi="Arial" w:cs="Arial"/>
          <w:sz w:val="24"/>
          <w:szCs w:val="24"/>
        </w:rPr>
        <w:t>0004</w:t>
      </w:r>
      <w:bookmarkStart w:id="0" w:name="_GoBack"/>
      <w:bookmarkEnd w:id="0"/>
    </w:p>
    <w:p w14:paraId="132EDC25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C02D65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214F9"/>
    <w:rsid w:val="002E0AE6"/>
    <w:rsid w:val="00383C91"/>
    <w:rsid w:val="00393005"/>
    <w:rsid w:val="003D04D8"/>
    <w:rsid w:val="003F4A50"/>
    <w:rsid w:val="00405C5C"/>
    <w:rsid w:val="004F7F13"/>
    <w:rsid w:val="005B3AEB"/>
    <w:rsid w:val="005D04CA"/>
    <w:rsid w:val="005E1C44"/>
    <w:rsid w:val="006C1943"/>
    <w:rsid w:val="006C59DB"/>
    <w:rsid w:val="006C735E"/>
    <w:rsid w:val="006E045F"/>
    <w:rsid w:val="00711E1C"/>
    <w:rsid w:val="007353BA"/>
    <w:rsid w:val="00825B76"/>
    <w:rsid w:val="00827E22"/>
    <w:rsid w:val="008D0DEA"/>
    <w:rsid w:val="008E08A6"/>
    <w:rsid w:val="009E7A11"/>
    <w:rsid w:val="00AE5224"/>
    <w:rsid w:val="00AF4D3B"/>
    <w:rsid w:val="00B13D2D"/>
    <w:rsid w:val="00B26487"/>
    <w:rsid w:val="00B36A1C"/>
    <w:rsid w:val="00B44705"/>
    <w:rsid w:val="00B663DD"/>
    <w:rsid w:val="00BB4427"/>
    <w:rsid w:val="00C14756"/>
    <w:rsid w:val="00C56CE3"/>
    <w:rsid w:val="00CD463C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CE64C8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5</cp:revision>
  <cp:lastPrinted>2013-03-01T15:27:00Z</cp:lastPrinted>
  <dcterms:created xsi:type="dcterms:W3CDTF">2018-09-25T15:11:00Z</dcterms:created>
  <dcterms:modified xsi:type="dcterms:W3CDTF">2018-09-25T15:48:00Z</dcterms:modified>
</cp:coreProperties>
</file>